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A44" w:rsidRPr="00127B15" w:rsidRDefault="00552A44" w:rsidP="00552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(2015)</w:t>
      </w:r>
    </w:p>
    <w:p w:rsidR="00552A44" w:rsidRPr="00127B15" w:rsidRDefault="00552A44" w:rsidP="00552A44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552A44" w:rsidRPr="00127B15" w:rsidRDefault="00552A44" w:rsidP="00552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127B15">
        <w:rPr>
          <w:rFonts w:ascii="Times New Roman" w:hAnsi="Times New Roman" w:cs="Times New Roman"/>
          <w:sz w:val="24"/>
          <w:szCs w:val="24"/>
        </w:rPr>
        <w:t xml:space="preserve"> Merkez yönetim kurulu üyeleri Üçer aylık aralıklarla düzenli olarak toplanmış ve merkezin vizyonu ve üstlenmiş olduğu misyonu doğrultusunda fikir alışverişleri yapılmıştır.</w:t>
      </w:r>
    </w:p>
    <w:p w:rsidR="00552A44" w:rsidRPr="00127B15" w:rsidRDefault="00552A44" w:rsidP="00552A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127B15">
        <w:rPr>
          <w:rFonts w:ascii="Times New Roman" w:hAnsi="Times New Roman" w:cs="Times New Roman"/>
          <w:sz w:val="24"/>
          <w:szCs w:val="24"/>
        </w:rPr>
        <w:t xml:space="preserve"> Merkezin yeni </w:t>
      </w:r>
      <w:r w:rsidRPr="00127B15">
        <w:rPr>
          <w:rFonts w:ascii="Times New Roman" w:hAnsi="Times New Roman" w:cs="Times New Roman"/>
          <w:b/>
          <w:sz w:val="24"/>
          <w:szCs w:val="24"/>
        </w:rPr>
        <w:t>web sitesi</w:t>
      </w:r>
      <w:r w:rsidRPr="00127B15">
        <w:rPr>
          <w:rFonts w:ascii="Times New Roman" w:hAnsi="Times New Roman" w:cs="Times New Roman"/>
          <w:sz w:val="24"/>
          <w:szCs w:val="24"/>
        </w:rPr>
        <w:t xml:space="preserve"> aktif hale getirilerek, internet ortamında merkezimizin tanınırlığı ve çeşitli paydaşlarla iletişim olanağı sağlanmıştır.</w:t>
      </w:r>
    </w:p>
    <w:p w:rsidR="00552A44" w:rsidRPr="00127B15" w:rsidRDefault="00552A44" w:rsidP="00552A44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27B15">
        <w:rPr>
          <w:rFonts w:ascii="Times New Roman" w:hAnsi="Times New Roman" w:cs="Times New Roman"/>
          <w:sz w:val="24"/>
          <w:szCs w:val="24"/>
        </w:rPr>
        <w:t xml:space="preserve"> 17 Arlık 2015 tarihinde İstanbul'da </w:t>
      </w:r>
      <w:r w:rsidRPr="00127B15">
        <w:rPr>
          <w:rFonts w:ascii="Times New Roman" w:hAnsi="Times New Roman" w:cs="Times New Roman"/>
          <w:b/>
          <w:sz w:val="24"/>
          <w:szCs w:val="24"/>
        </w:rPr>
        <w:t>Uluslararası Af Örgütü</w:t>
      </w:r>
      <w:r w:rsidRPr="00127B15">
        <w:rPr>
          <w:rFonts w:ascii="Times New Roman" w:hAnsi="Times New Roman" w:cs="Times New Roman"/>
          <w:sz w:val="24"/>
          <w:szCs w:val="24"/>
        </w:rPr>
        <w:t xml:space="preserve">'nün düzenlediği çalıştaya </w:t>
      </w:r>
      <w:r w:rsidRPr="00127B15">
        <w:rPr>
          <w:rFonts w:ascii="Times New Roman" w:hAnsi="Times New Roman" w:cs="Times New Roman"/>
          <w:b/>
          <w:i/>
          <w:sz w:val="24"/>
          <w:szCs w:val="24"/>
        </w:rPr>
        <w:t xml:space="preserve">"Asya, Ortadoğu ve Doğu Afrika Kökenli Göçmenlerin Göç Güzergâhında Türkiye" </w:t>
      </w:r>
      <w:r w:rsidRPr="00127B15">
        <w:rPr>
          <w:rFonts w:ascii="Times New Roman" w:hAnsi="Times New Roman" w:cs="Times New Roman"/>
          <w:sz w:val="24"/>
          <w:szCs w:val="24"/>
        </w:rPr>
        <w:t>isimli bildiri ile Merkez müdürü</w:t>
      </w:r>
      <w:r>
        <w:rPr>
          <w:rFonts w:ascii="Times New Roman" w:hAnsi="Times New Roman" w:cs="Times New Roman"/>
          <w:sz w:val="24"/>
          <w:szCs w:val="24"/>
        </w:rPr>
        <w:t>müz</w:t>
      </w:r>
      <w:r w:rsidRPr="00127B15">
        <w:rPr>
          <w:rFonts w:ascii="Times New Roman" w:hAnsi="Times New Roman" w:cs="Times New Roman"/>
          <w:sz w:val="24"/>
          <w:szCs w:val="24"/>
        </w:rPr>
        <w:t xml:space="preserve"> Doç. Dr. Orhan DENİZ katılmıştır.</w:t>
      </w:r>
    </w:p>
    <w:p w:rsidR="00552A44" w:rsidRPr="00127B15" w:rsidRDefault="00552A44" w:rsidP="00552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127B15">
        <w:rPr>
          <w:rFonts w:ascii="Times New Roman" w:hAnsi="Times New Roman" w:cs="Times New Roman"/>
          <w:b/>
          <w:sz w:val="24"/>
          <w:szCs w:val="24"/>
        </w:rPr>
        <w:t>.</w:t>
      </w:r>
      <w:r w:rsidRPr="00127B15">
        <w:rPr>
          <w:rFonts w:ascii="Times New Roman" w:hAnsi="Times New Roman" w:cs="Times New Roman"/>
          <w:sz w:val="24"/>
          <w:szCs w:val="24"/>
        </w:rPr>
        <w:t xml:space="preserve"> Merkez</w:t>
      </w:r>
      <w:r>
        <w:rPr>
          <w:rFonts w:ascii="Times New Roman" w:hAnsi="Times New Roman" w:cs="Times New Roman"/>
          <w:sz w:val="24"/>
          <w:szCs w:val="24"/>
        </w:rPr>
        <w:t xml:space="preserve"> üyelerimizden </w:t>
      </w:r>
      <w:r w:rsidRPr="00127B15">
        <w:rPr>
          <w:rFonts w:ascii="Times New Roman" w:hAnsi="Times New Roman" w:cs="Times New Roman"/>
          <w:sz w:val="24"/>
          <w:szCs w:val="24"/>
        </w:rPr>
        <w:t xml:space="preserve">Doç. Dr. Mehmet </w:t>
      </w:r>
      <w:proofErr w:type="spellStart"/>
      <w:r w:rsidRPr="00127B15">
        <w:rPr>
          <w:rFonts w:ascii="Times New Roman" w:hAnsi="Times New Roman" w:cs="Times New Roman"/>
          <w:sz w:val="24"/>
          <w:szCs w:val="24"/>
        </w:rPr>
        <w:t>Zeydin</w:t>
      </w:r>
      <w:proofErr w:type="spellEnd"/>
      <w:r w:rsidRPr="00127B15">
        <w:rPr>
          <w:rFonts w:ascii="Times New Roman" w:hAnsi="Times New Roman" w:cs="Times New Roman"/>
          <w:sz w:val="24"/>
          <w:szCs w:val="24"/>
        </w:rPr>
        <w:t xml:space="preserve"> YILDIZ, 4-5 Kasım 2015 tarihleri arasında </w:t>
      </w:r>
      <w:proofErr w:type="spellStart"/>
      <w:r w:rsidRPr="00127B15">
        <w:rPr>
          <w:rFonts w:ascii="Times New Roman" w:hAnsi="Times New Roman" w:cs="Times New Roman"/>
          <w:sz w:val="24"/>
          <w:szCs w:val="24"/>
        </w:rPr>
        <w:t>Marrakech'de</w:t>
      </w:r>
      <w:proofErr w:type="spellEnd"/>
      <w:r w:rsidRPr="00127B15">
        <w:rPr>
          <w:rFonts w:ascii="Times New Roman" w:hAnsi="Times New Roman" w:cs="Times New Roman"/>
          <w:sz w:val="24"/>
          <w:szCs w:val="24"/>
        </w:rPr>
        <w:t xml:space="preserve"> (Fas) yapılan Arap-Türk Sosyal Bilimler kongresine "</w:t>
      </w:r>
      <w:r w:rsidRPr="00127B15">
        <w:rPr>
          <w:rFonts w:ascii="Times New Roman" w:hAnsi="Times New Roman" w:cs="Times New Roman"/>
          <w:b/>
          <w:i/>
          <w:sz w:val="24"/>
          <w:szCs w:val="24"/>
        </w:rPr>
        <w:t>Küresel Savaş ve Göç Coğrafyaları: Ortadoğu'yu Yeniden Okumak"</w:t>
      </w:r>
      <w:r w:rsidRPr="00127B15">
        <w:rPr>
          <w:rFonts w:ascii="Times New Roman" w:hAnsi="Times New Roman" w:cs="Times New Roman"/>
          <w:sz w:val="24"/>
          <w:szCs w:val="24"/>
        </w:rPr>
        <w:t xml:space="preserve"> isimli bildiri ile katılmıştır.</w:t>
      </w:r>
    </w:p>
    <w:p w:rsidR="00552A44" w:rsidRPr="00127B15" w:rsidRDefault="00552A44" w:rsidP="00552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5). </w:t>
      </w:r>
      <w:r w:rsidRPr="001025F3">
        <w:rPr>
          <w:rFonts w:ascii="Times New Roman" w:hAnsi="Times New Roman" w:cs="Times New Roman"/>
          <w:bCs/>
          <w:sz w:val="24"/>
          <w:szCs w:val="24"/>
        </w:rPr>
        <w:t>Merkez üyelerimizden</w:t>
      </w:r>
      <w:r>
        <w:rPr>
          <w:rFonts w:ascii="Times New Roman" w:hAnsi="Times New Roman" w:cs="Times New Roman"/>
          <w:bCs/>
          <w:sz w:val="24"/>
          <w:szCs w:val="24"/>
        </w:rPr>
        <w:t xml:space="preserve"> Doç. Dr. Orhan Deniz’in </w:t>
      </w:r>
      <w:r w:rsidRPr="00552FBB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Pr="00552F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Ortadoğu ve Asya Kökenli Göçmenlerin Göç Güzergâhında Türkiye Opsiyonu”</w:t>
      </w:r>
      <w:r>
        <w:rPr>
          <w:rFonts w:ascii="Times New Roman" w:hAnsi="Times New Roman" w:cs="Times New Roman"/>
          <w:sz w:val="24"/>
          <w:szCs w:val="24"/>
        </w:rPr>
        <w:t xml:space="preserve"> adlı çalışması </w:t>
      </w:r>
      <w:r w:rsidRPr="00127B15">
        <w:rPr>
          <w:rFonts w:ascii="Times New Roman" w:hAnsi="Times New Roman" w:cs="Times New Roman"/>
          <w:i/>
          <w:sz w:val="24"/>
          <w:szCs w:val="24"/>
        </w:rPr>
        <w:t>Sosyoloji Divanı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FBB">
        <w:rPr>
          <w:rFonts w:ascii="Times New Roman" w:hAnsi="Times New Roman" w:cs="Times New Roman"/>
          <w:iCs/>
          <w:sz w:val="24"/>
          <w:szCs w:val="24"/>
        </w:rPr>
        <w:t>dergisinin 6. Sayısında yayınlanmıştır.</w:t>
      </w:r>
    </w:p>
    <w:p w:rsidR="00552A4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A4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2A44" w:rsidRPr="00BE76A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552A44" w:rsidRPr="00BE76A4" w:rsidRDefault="00552A44" w:rsidP="00552A44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p w:rsidR="00DA14FD" w:rsidRPr="005420D7" w:rsidRDefault="00DA14FD" w:rsidP="00AD3F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14FD" w:rsidRPr="005420D7" w:rsidSect="00EF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D7"/>
    <w:rsid w:val="000425D1"/>
    <w:rsid w:val="000F20D2"/>
    <w:rsid w:val="00146F92"/>
    <w:rsid w:val="001F063A"/>
    <w:rsid w:val="002E31BC"/>
    <w:rsid w:val="00330DBE"/>
    <w:rsid w:val="00442542"/>
    <w:rsid w:val="004A1C46"/>
    <w:rsid w:val="00536268"/>
    <w:rsid w:val="005420D7"/>
    <w:rsid w:val="00552A44"/>
    <w:rsid w:val="005A13B3"/>
    <w:rsid w:val="005E0E65"/>
    <w:rsid w:val="00603FB2"/>
    <w:rsid w:val="00714EF1"/>
    <w:rsid w:val="00772EC6"/>
    <w:rsid w:val="00877C3F"/>
    <w:rsid w:val="008D6D39"/>
    <w:rsid w:val="00981FA4"/>
    <w:rsid w:val="009D4EFF"/>
    <w:rsid w:val="009E17B0"/>
    <w:rsid w:val="00AB77B6"/>
    <w:rsid w:val="00AC44BE"/>
    <w:rsid w:val="00AC5C97"/>
    <w:rsid w:val="00AD3F87"/>
    <w:rsid w:val="00C209B3"/>
    <w:rsid w:val="00CD3241"/>
    <w:rsid w:val="00D44C84"/>
    <w:rsid w:val="00DA14FD"/>
    <w:rsid w:val="00E810F6"/>
    <w:rsid w:val="00E81168"/>
    <w:rsid w:val="00EF00F2"/>
    <w:rsid w:val="00F067A9"/>
    <w:rsid w:val="00F07543"/>
    <w:rsid w:val="00F85E18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86E9B"/>
  <w15:docId w15:val="{A8788AB1-36A3-4D8F-AB58-F54135B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18</cp:revision>
  <cp:lastPrinted>2016-01-04T13:18:00Z</cp:lastPrinted>
  <dcterms:created xsi:type="dcterms:W3CDTF">2014-05-21T18:19:00Z</dcterms:created>
  <dcterms:modified xsi:type="dcterms:W3CDTF">2022-10-25T07:45:00Z</dcterms:modified>
</cp:coreProperties>
</file>