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652" w:rsidRPr="00127B15" w:rsidRDefault="00B82652" w:rsidP="00B8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(2017)</w:t>
      </w:r>
    </w:p>
    <w:p w:rsidR="00B82652" w:rsidRPr="00127B15" w:rsidRDefault="00B82652" w:rsidP="00B82652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B82652" w:rsidRPr="001627BF" w:rsidRDefault="00B82652" w:rsidP="00B826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27BF">
        <w:rPr>
          <w:rFonts w:ascii="Times New Roman" w:hAnsi="Times New Roman" w:cs="Times New Roman"/>
          <w:sz w:val="24"/>
          <w:szCs w:val="24"/>
        </w:rPr>
        <w:t xml:space="preserve">Merkez üyelerimizden Prof. Dr. Orhan Deniz’in </w:t>
      </w:r>
      <w:r w:rsidRPr="00162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“Ortadoğu ve Asya Kökenli Göçmenlerin Göç Güzergâhında Türkiye Opsiyonu”</w:t>
      </w:r>
      <w:r w:rsidRPr="001627BF">
        <w:rPr>
          <w:rFonts w:ascii="Times New Roman" w:hAnsi="Times New Roman" w:cs="Times New Roman"/>
          <w:sz w:val="24"/>
          <w:szCs w:val="24"/>
        </w:rPr>
        <w:t xml:space="preserve"> adlı çalışması </w:t>
      </w:r>
      <w:r w:rsidRPr="001627BF">
        <w:rPr>
          <w:rFonts w:ascii="Times New Roman" w:hAnsi="Times New Roman" w:cs="Times New Roman"/>
          <w:i/>
          <w:sz w:val="24"/>
          <w:szCs w:val="24"/>
        </w:rPr>
        <w:t xml:space="preserve">Edebiyat Fakültesi Panelleri </w:t>
      </w:r>
      <w:r w:rsidRPr="001627BF">
        <w:rPr>
          <w:rFonts w:ascii="Times New Roman" w:hAnsi="Times New Roman" w:cs="Times New Roman"/>
          <w:iCs/>
          <w:sz w:val="24"/>
          <w:szCs w:val="24"/>
        </w:rPr>
        <w:t>kitabında bölüm olarak yayınlanmıştır.</w:t>
      </w:r>
    </w:p>
    <w:p w:rsidR="00B82652" w:rsidRPr="001627BF" w:rsidRDefault="00B82652" w:rsidP="00B826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7BF">
        <w:rPr>
          <w:rFonts w:ascii="Times New Roman" w:hAnsi="Times New Roman" w:cs="Times New Roman"/>
          <w:sz w:val="24"/>
          <w:szCs w:val="24"/>
        </w:rPr>
        <w:t>Merkez üyelerimizden Prof. Dr. Orhan Deniz</w:t>
      </w:r>
      <w:r>
        <w:rPr>
          <w:rFonts w:ascii="Times New Roman" w:hAnsi="Times New Roman" w:cs="Times New Roman"/>
          <w:sz w:val="24"/>
          <w:szCs w:val="24"/>
        </w:rPr>
        <w:t xml:space="preserve"> ve Prof. Dr.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Zeydin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Yıldız ve Dr. Öğr. Ü. Rıdvan Erdoğan’ın S. Parin ile birlikte yazmış oldukları </w:t>
      </w:r>
      <w:r w:rsidRPr="00EF294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F2947">
        <w:rPr>
          <w:rFonts w:ascii="Times New Roman" w:hAnsi="Times New Roman" w:cs="Times New Roman"/>
          <w:b/>
          <w:bCs/>
          <w:i/>
          <w:sz w:val="24"/>
          <w:szCs w:val="24"/>
        </w:rPr>
        <w:t>2011 Van Depreminin Etkilediği Alanlarda Ortaya Çıkan Göç Eğilimi”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7BF">
        <w:rPr>
          <w:rFonts w:ascii="Times New Roman" w:hAnsi="Times New Roman" w:cs="Times New Roman"/>
          <w:iCs/>
          <w:sz w:val="24"/>
          <w:szCs w:val="24"/>
        </w:rPr>
        <w:t>isimli proje yayınlanmıştır.</w:t>
      </w:r>
    </w:p>
    <w:p w:rsidR="00B82652" w:rsidRPr="006F39C6" w:rsidRDefault="00B82652" w:rsidP="00B826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7BF">
        <w:rPr>
          <w:rFonts w:ascii="Times New Roman" w:hAnsi="Times New Roman" w:cs="Times New Roman"/>
          <w:sz w:val="24"/>
          <w:szCs w:val="24"/>
        </w:rPr>
        <w:t>Merkez üyelerimizden Prof. Dr. Orhan Deniz</w:t>
      </w:r>
      <w:r>
        <w:rPr>
          <w:rFonts w:ascii="Times New Roman" w:hAnsi="Times New Roman" w:cs="Times New Roman"/>
          <w:sz w:val="24"/>
          <w:szCs w:val="24"/>
        </w:rPr>
        <w:t xml:space="preserve"> ve Prof. Dr.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Zeydin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Yıldız ve Dr. Öğr. Ü. Rıdvan Erdoğan’ın S. Parin ile birlikte yapmış oldukları </w:t>
      </w:r>
      <w:r w:rsidRPr="00EF29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“2011 Van Depreminin Etkilediği Alanlarda Ortaya Çıkan Göç </w:t>
      </w:r>
      <w:proofErr w:type="spellStart"/>
      <w:r w:rsidRPr="00EF29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Eğilimi”</w:t>
      </w:r>
      <w:r>
        <w:rPr>
          <w:rFonts w:ascii="Times New Roman" w:hAnsi="Times New Roman" w:cs="Times New Roman"/>
          <w:i/>
          <w:sz w:val="24"/>
          <w:szCs w:val="24"/>
        </w:rPr>
        <w:t>adlı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çalışma </w:t>
      </w:r>
      <w:proofErr w:type="spellStart"/>
      <w:r w:rsidRPr="00127B1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27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B1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127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B1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127B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7B15">
        <w:rPr>
          <w:rFonts w:ascii="Times New Roman" w:hAnsi="Times New Roman" w:cs="Times New Roman"/>
          <w:i/>
          <w:sz w:val="24"/>
          <w:szCs w:val="24"/>
        </w:rPr>
        <w:t>Journa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27BF">
        <w:rPr>
          <w:rFonts w:ascii="Times New Roman" w:hAnsi="Times New Roman" w:cs="Times New Roman"/>
          <w:iCs/>
          <w:sz w:val="24"/>
          <w:szCs w:val="24"/>
        </w:rPr>
        <w:t xml:space="preserve">dergisinin 10. sayısında </w:t>
      </w:r>
      <w:r w:rsidRPr="00E86DBE">
        <w:rPr>
          <w:rFonts w:ascii="Times New Roman" w:hAnsi="Times New Roman" w:cs="Times New Roman"/>
          <w:iCs/>
          <w:sz w:val="24"/>
          <w:szCs w:val="24"/>
        </w:rPr>
        <w:t>yayınlanmıştır.</w:t>
      </w:r>
    </w:p>
    <w:p w:rsidR="006076AC" w:rsidRDefault="006076AC" w:rsidP="006076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652" w:rsidRPr="00BE76A4" w:rsidRDefault="00B82652" w:rsidP="00B82652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9702B0" w:rsidRPr="005420D7" w:rsidRDefault="00B82652" w:rsidP="00B826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p w:rsidR="008D4961" w:rsidRDefault="008D4961"/>
    <w:sectPr w:rsidR="008D4961" w:rsidSect="00EF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C56E4"/>
    <w:multiLevelType w:val="hybridMultilevel"/>
    <w:tmpl w:val="8AAC4B26"/>
    <w:lvl w:ilvl="0" w:tplc="377AB1C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41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B0"/>
    <w:rsid w:val="001D2777"/>
    <w:rsid w:val="004D4901"/>
    <w:rsid w:val="006076AC"/>
    <w:rsid w:val="00610122"/>
    <w:rsid w:val="008D4961"/>
    <w:rsid w:val="009702B0"/>
    <w:rsid w:val="009E4031"/>
    <w:rsid w:val="00B82652"/>
    <w:rsid w:val="00E42BAC"/>
    <w:rsid w:val="00E86DBE"/>
    <w:rsid w:val="00F3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843D77-A9FB-4D81-B2C8-FC1C8C6F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8</cp:revision>
  <dcterms:created xsi:type="dcterms:W3CDTF">2018-01-19T13:53:00Z</dcterms:created>
  <dcterms:modified xsi:type="dcterms:W3CDTF">2022-10-25T07:47:00Z</dcterms:modified>
</cp:coreProperties>
</file>