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99F" w:rsidRDefault="008A299F" w:rsidP="008A29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B15">
        <w:rPr>
          <w:rFonts w:ascii="Times New Roman" w:hAnsi="Times New Roman" w:cs="Times New Roman"/>
          <w:b/>
          <w:sz w:val="24"/>
          <w:szCs w:val="24"/>
        </w:rPr>
        <w:t>NÜFUS VE GÖÇ ARAŞTIRMA VE UYGULAMA MERKEZİNİN YILLIK FAALİYET RAPORU (2019)</w:t>
      </w:r>
    </w:p>
    <w:p w:rsidR="008A299F" w:rsidRDefault="008A299F" w:rsidP="008A299F">
      <w:pPr>
        <w:jc w:val="both"/>
        <w:rPr>
          <w:rFonts w:ascii="Times New Roman" w:hAnsi="Times New Roman" w:cs="Times New Roman"/>
          <w:sz w:val="24"/>
          <w:szCs w:val="24"/>
        </w:rPr>
      </w:pPr>
      <w:r w:rsidRPr="00127B15">
        <w:rPr>
          <w:rFonts w:ascii="Times New Roman" w:hAnsi="Times New Roman" w:cs="Times New Roman"/>
          <w:sz w:val="24"/>
          <w:szCs w:val="24"/>
        </w:rPr>
        <w:t>Merkezimiz kuruluş amacı doğrultusunda son bir yıl içinde aşağıdaki faaliyetlerde bulunmuştur.</w:t>
      </w:r>
    </w:p>
    <w:p w:rsidR="008A299F" w:rsidRPr="002B4632" w:rsidRDefault="008A299F" w:rsidP="008A2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632">
        <w:rPr>
          <w:rFonts w:ascii="Times New Roman" w:hAnsi="Times New Roman" w:cs="Times New Roman"/>
          <w:b/>
          <w:bCs/>
          <w:sz w:val="24"/>
          <w:szCs w:val="24"/>
        </w:rPr>
        <w:t>Etkinlikler</w:t>
      </w:r>
    </w:p>
    <w:p w:rsidR="008A299F" w:rsidRDefault="008A299F" w:rsidP="008A299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2FC">
        <w:rPr>
          <w:rFonts w:ascii="Times New Roman" w:hAnsi="Times New Roman" w:cs="Times New Roman"/>
          <w:sz w:val="24"/>
          <w:szCs w:val="24"/>
        </w:rPr>
        <w:t>Van Valiliği, Van Büyükşehir Belediyesi, Gençlik ve Spor İl Müdürlüğü ve Van Yüzüncü Yıl Üniversitesi adına Araştırma merkezimizin (NÜGAM) katılımıyla 5-6 Ocak 2019 tarihlerinde düzenlenen “</w:t>
      </w:r>
      <w:r w:rsidRPr="00F922FC">
        <w:rPr>
          <w:rFonts w:ascii="Times New Roman" w:hAnsi="Times New Roman" w:cs="Times New Roman"/>
          <w:b/>
          <w:sz w:val="24"/>
          <w:szCs w:val="24"/>
        </w:rPr>
        <w:t xml:space="preserve">Van Gençlik </w:t>
      </w:r>
      <w:proofErr w:type="spellStart"/>
      <w:r w:rsidRPr="00F922FC">
        <w:rPr>
          <w:rFonts w:ascii="Times New Roman" w:hAnsi="Times New Roman" w:cs="Times New Roman"/>
          <w:b/>
          <w:sz w:val="24"/>
          <w:szCs w:val="24"/>
        </w:rPr>
        <w:t>Çalıştayı”nda</w:t>
      </w:r>
      <w:proofErr w:type="spellEnd"/>
      <w:r w:rsidRPr="00F92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2FC">
        <w:rPr>
          <w:rFonts w:ascii="Times New Roman" w:hAnsi="Times New Roman" w:cs="Times New Roman"/>
          <w:sz w:val="24"/>
          <w:szCs w:val="24"/>
        </w:rPr>
        <w:t>merkez müdürümüz Prof. Dr. Orhan Deniz “</w:t>
      </w:r>
      <w:r w:rsidRPr="00F922FC">
        <w:rPr>
          <w:rFonts w:ascii="Times New Roman" w:hAnsi="Times New Roman" w:cs="Times New Roman"/>
          <w:b/>
          <w:i/>
          <w:sz w:val="24"/>
          <w:szCs w:val="24"/>
        </w:rPr>
        <w:t>Gençlik ve Göç”</w:t>
      </w:r>
      <w:r w:rsidRPr="00F922FC">
        <w:rPr>
          <w:rFonts w:ascii="Times New Roman" w:hAnsi="Times New Roman" w:cs="Times New Roman"/>
          <w:sz w:val="24"/>
          <w:szCs w:val="24"/>
        </w:rPr>
        <w:t xml:space="preserve"> konulu bir sunum yapmıştır.</w:t>
      </w:r>
    </w:p>
    <w:p w:rsidR="008A299F" w:rsidRDefault="008A299F" w:rsidP="008A299F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2B23DCE" wp14:editId="7AF9E112">
            <wp:extent cx="5760720" cy="3421380"/>
            <wp:effectExtent l="0" t="0" r="0" b="762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99F" w:rsidRDefault="008A299F" w:rsidP="008A299F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35F">
        <w:rPr>
          <w:rFonts w:ascii="Times New Roman" w:hAnsi="Times New Roman" w:cs="Times New Roman"/>
          <w:b/>
          <w:bCs/>
          <w:sz w:val="24"/>
          <w:szCs w:val="24"/>
        </w:rPr>
        <w:t>Foto 1:</w:t>
      </w:r>
      <w:r>
        <w:rPr>
          <w:rFonts w:ascii="Times New Roman" w:hAnsi="Times New Roman" w:cs="Times New Roman"/>
          <w:sz w:val="24"/>
          <w:szCs w:val="24"/>
        </w:rPr>
        <w:t xml:space="preserve"> Van gençlik çalıştayı (6 Ocak 2019)</w:t>
      </w:r>
    </w:p>
    <w:p w:rsidR="008A299F" w:rsidRPr="0073035F" w:rsidRDefault="008A299F" w:rsidP="008A29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99F" w:rsidRDefault="008A299F" w:rsidP="008A299F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2B4632">
        <w:rPr>
          <w:rFonts w:ascii="Times New Roman" w:eastAsia="Times New Roman" w:hAnsi="Times New Roman" w:cs="Times New Roman"/>
          <w:sz w:val="24"/>
          <w:szCs w:val="24"/>
        </w:rPr>
        <w:t>YÖK’ün ev sahipliğinde</w:t>
      </w:r>
      <w:r w:rsidRPr="002B46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B4632">
        <w:rPr>
          <w:rStyle w:val="Gl"/>
          <w:rFonts w:ascii="Times New Roman" w:hAnsi="Times New Roman" w:cs="Times New Roman"/>
          <w:sz w:val="24"/>
          <w:szCs w:val="24"/>
        </w:rPr>
        <w:t xml:space="preserve">13 Şubat 2019 tarihinde Ankara’da </w:t>
      </w:r>
      <w:r w:rsidRPr="002B4632">
        <w:rPr>
          <w:rStyle w:val="Gl"/>
          <w:rFonts w:ascii="Times New Roman" w:hAnsi="Times New Roman" w:cs="Times New Roman"/>
          <w:i/>
          <w:iCs/>
          <w:sz w:val="24"/>
          <w:szCs w:val="24"/>
        </w:rPr>
        <w:t>“Göç ve Eğitim: Saha Deneyimi ve İhtiyaç Analizi”</w:t>
      </w:r>
      <w:r w:rsidRPr="002B4632">
        <w:rPr>
          <w:rStyle w:val="Gl"/>
          <w:rFonts w:ascii="Times New Roman" w:hAnsi="Times New Roman" w:cs="Times New Roman"/>
          <w:sz w:val="24"/>
          <w:szCs w:val="24"/>
        </w:rPr>
        <w:t xml:space="preserve"> başlığı ile bir forum gerçekleştirildi. Foruma Merkez müdürümüz Prof. Dr. Orhan Deniz katılım sağlayarak göç alanındaki bilgi ve tecrübelerini aktarmıştır.</w:t>
      </w:r>
    </w:p>
    <w:p w:rsidR="008A299F" w:rsidRPr="00050BEF" w:rsidRDefault="008A299F" w:rsidP="008A299F">
      <w:pPr>
        <w:pStyle w:val="ListeParagraf"/>
        <w:spacing w:after="480"/>
        <w:ind w:left="0"/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127B1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F3C7C8D" wp14:editId="2E8327BB">
            <wp:extent cx="5760720" cy="3299460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EF">
        <w:rPr>
          <w:rStyle w:val="Gl"/>
          <w:rFonts w:ascii="Times New Roman" w:hAnsi="Times New Roman" w:cs="Times New Roman"/>
          <w:sz w:val="24"/>
          <w:szCs w:val="24"/>
        </w:rPr>
        <w:t>Foto 2:</w:t>
      </w:r>
      <w:r w:rsidRPr="00050BEF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Göç ve eğitim: saha deneyimi ve ihtiyaç analizi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forumu (13 Şubat 2019)</w:t>
      </w:r>
    </w:p>
    <w:p w:rsidR="008A299F" w:rsidRPr="002B4632" w:rsidRDefault="008A299F" w:rsidP="008A299F">
      <w:pPr>
        <w:pStyle w:val="ListeParagraf"/>
        <w:spacing w:before="360"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299F" w:rsidRPr="002B4632" w:rsidRDefault="008A299F" w:rsidP="008A299F">
      <w:pPr>
        <w:pStyle w:val="ListeParagraf"/>
        <w:numPr>
          <w:ilvl w:val="0"/>
          <w:numId w:val="1"/>
        </w:numPr>
        <w:spacing w:before="36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Merkezimiz</w:t>
      </w:r>
      <w:r w:rsidRPr="002B4632">
        <w:rPr>
          <w:rFonts w:ascii="Times New Roman" w:eastAsia="Times New Roman" w:hAnsi="Times New Roman" w:cs="Times New Roman"/>
          <w:sz w:val="24"/>
          <w:szCs w:val="24"/>
        </w:rPr>
        <w:t xml:space="preserve"> ile Van İl Göç İdaresi Müdürlüğü’nün koordinasyonu doğrultusunda 9 Aralık 2019 tarihinde çok sayıda akademisyen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4632">
        <w:rPr>
          <w:rFonts w:ascii="Times New Roman" w:eastAsia="Times New Roman" w:hAnsi="Times New Roman" w:cs="Times New Roman"/>
          <w:sz w:val="24"/>
          <w:szCs w:val="24"/>
        </w:rPr>
        <w:t xml:space="preserve">STK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2B4632">
        <w:rPr>
          <w:rFonts w:ascii="Times New Roman" w:eastAsia="Times New Roman" w:hAnsi="Times New Roman" w:cs="Times New Roman"/>
          <w:sz w:val="24"/>
          <w:szCs w:val="24"/>
        </w:rPr>
        <w:t xml:space="preserve"> kamu kurum temsilcisinin katılımıyla </w:t>
      </w:r>
      <w:r w:rsidRPr="002B46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“Van’da Göçmenlere Yönelik Faaliyetlerde İşbirliği ve Koordinasyon Çalıştayı”</w:t>
      </w:r>
      <w:r w:rsidRPr="002B4632">
        <w:rPr>
          <w:rFonts w:ascii="Times New Roman" w:eastAsia="Times New Roman" w:hAnsi="Times New Roman" w:cs="Times New Roman"/>
          <w:sz w:val="24"/>
          <w:szCs w:val="24"/>
        </w:rPr>
        <w:t xml:space="preserve"> düzenlendi. Çalıştayda ortak hedef doğrultusunda ilgili kurumların koordineli bir şekilde çalışma</w:t>
      </w:r>
      <w:r>
        <w:rPr>
          <w:rFonts w:ascii="Times New Roman" w:eastAsia="Times New Roman" w:hAnsi="Times New Roman" w:cs="Times New Roman"/>
          <w:sz w:val="24"/>
          <w:szCs w:val="24"/>
        </w:rPr>
        <w:t>sının</w:t>
      </w:r>
      <w:r w:rsidRPr="002B4632">
        <w:rPr>
          <w:rFonts w:ascii="Times New Roman" w:eastAsia="Times New Roman" w:hAnsi="Times New Roman" w:cs="Times New Roman"/>
          <w:sz w:val="24"/>
          <w:szCs w:val="24"/>
        </w:rPr>
        <w:t xml:space="preserve"> önemin</w:t>
      </w:r>
      <w:r>
        <w:rPr>
          <w:rFonts w:ascii="Times New Roman" w:eastAsia="Times New Roman" w:hAnsi="Times New Roman" w:cs="Times New Roman"/>
          <w:sz w:val="24"/>
          <w:szCs w:val="24"/>
        </w:rPr>
        <w:t>i vurgulayan konuşmalar yapıldı.</w:t>
      </w:r>
    </w:p>
    <w:p w:rsidR="008A299F" w:rsidRDefault="008A299F" w:rsidP="008A299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7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980A18" wp14:editId="7BC840C3">
            <wp:extent cx="5562600" cy="3040380"/>
            <wp:effectExtent l="0" t="0" r="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99F" w:rsidRPr="00127B15" w:rsidRDefault="008A299F" w:rsidP="008A299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4F8D">
        <w:rPr>
          <w:rFonts w:ascii="Times New Roman" w:eastAsia="Times New Roman" w:hAnsi="Times New Roman" w:cs="Times New Roman"/>
          <w:b/>
          <w:bCs/>
          <w:sz w:val="24"/>
          <w:szCs w:val="24"/>
        </w:rPr>
        <w:t>Foto 3: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6FF">
        <w:rPr>
          <w:rFonts w:ascii="Times New Roman" w:eastAsia="Times New Roman" w:hAnsi="Times New Roman" w:cs="Times New Roman"/>
          <w:sz w:val="24"/>
          <w:szCs w:val="24"/>
        </w:rPr>
        <w:t>Van’da göçmenlere yönelik faaliyetlerde işbirliği ve koordinasyon çalıştayı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(9 Aralık 2019)</w:t>
      </w:r>
    </w:p>
    <w:p w:rsidR="008A299F" w:rsidRPr="00127B15" w:rsidRDefault="008A299F" w:rsidP="008A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99F" w:rsidRPr="002B4632" w:rsidRDefault="008A299F" w:rsidP="008A299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Merkezimiz</w:t>
      </w:r>
      <w:r w:rsidRPr="002B4632">
        <w:rPr>
          <w:rFonts w:ascii="Times New Roman" w:hAnsi="Times New Roman" w:cs="Times New Roman"/>
          <w:sz w:val="24"/>
          <w:szCs w:val="24"/>
        </w:rPr>
        <w:t xml:space="preserve"> ile Van İl Göç İdaresi Müdürlüğü’nün katkılarıyla 18 Aralık 2019 tarihinde </w:t>
      </w:r>
      <w:r w:rsidRPr="002B46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“Kültürlerin Buluşması”</w:t>
      </w:r>
      <w:r w:rsidRPr="002B4632">
        <w:rPr>
          <w:rFonts w:ascii="Times New Roman" w:hAnsi="Times New Roman" w:cs="Times New Roman"/>
          <w:sz w:val="24"/>
          <w:szCs w:val="24"/>
        </w:rPr>
        <w:t xml:space="preserve"> adlı bir etkinlik gerçekleştirildi. Etkinliğe Üniversite yöneticilerinin yanı sıra çok sayıda STK ve kamu kurum temsilcileri ile birlikte üniversitemizde eğitim göre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B4632">
        <w:rPr>
          <w:rFonts w:ascii="Times New Roman" w:hAnsi="Times New Roman" w:cs="Times New Roman"/>
          <w:sz w:val="24"/>
          <w:szCs w:val="24"/>
        </w:rPr>
        <w:t xml:space="preserve"> Uluslararası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2B4632">
        <w:rPr>
          <w:rFonts w:ascii="Times New Roman" w:hAnsi="Times New Roman" w:cs="Times New Roman"/>
          <w:sz w:val="24"/>
          <w:szCs w:val="24"/>
        </w:rPr>
        <w:t>ğrenciler ve kentte yaşamını sürdüren göçmenler katılmıştır. Etkinlikte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4632">
        <w:rPr>
          <w:rFonts w:ascii="Times New Roman" w:hAnsi="Times New Roman" w:cs="Times New Roman"/>
          <w:sz w:val="24"/>
          <w:szCs w:val="24"/>
        </w:rPr>
        <w:t xml:space="preserve"> birlikte yaşamın önemine dair konuşmalar</w:t>
      </w:r>
      <w:r>
        <w:rPr>
          <w:rFonts w:ascii="Times New Roman" w:hAnsi="Times New Roman" w:cs="Times New Roman"/>
          <w:sz w:val="24"/>
          <w:szCs w:val="24"/>
        </w:rPr>
        <w:t xml:space="preserve"> yapıldı. Etkinlik, </w:t>
      </w:r>
      <w:r w:rsidRPr="002B4632">
        <w:rPr>
          <w:rFonts w:ascii="Times New Roman" w:hAnsi="Times New Roman" w:cs="Times New Roman"/>
          <w:sz w:val="24"/>
          <w:szCs w:val="24"/>
        </w:rPr>
        <w:t>üniversitede eğitim gören uluslararası öğrencilerin başarı hikayeleri</w:t>
      </w:r>
      <w:r>
        <w:rPr>
          <w:rFonts w:ascii="Times New Roman" w:hAnsi="Times New Roman" w:cs="Times New Roman"/>
          <w:sz w:val="24"/>
          <w:szCs w:val="24"/>
        </w:rPr>
        <w:t>nden bahsedilmesi ardından</w:t>
      </w:r>
      <w:r w:rsidRPr="002B4632">
        <w:rPr>
          <w:rFonts w:ascii="Times New Roman" w:hAnsi="Times New Roman" w:cs="Times New Roman"/>
          <w:sz w:val="24"/>
          <w:szCs w:val="24"/>
        </w:rPr>
        <w:t xml:space="preserve"> sanatsal faaliyetler</w:t>
      </w:r>
      <w:r>
        <w:rPr>
          <w:rFonts w:ascii="Times New Roman" w:hAnsi="Times New Roman" w:cs="Times New Roman"/>
          <w:sz w:val="24"/>
          <w:szCs w:val="24"/>
        </w:rPr>
        <w:t>in gösterimi ile</w:t>
      </w:r>
      <w:r w:rsidRPr="002B4632">
        <w:rPr>
          <w:rFonts w:ascii="Times New Roman" w:hAnsi="Times New Roman" w:cs="Times New Roman"/>
          <w:sz w:val="24"/>
          <w:szCs w:val="24"/>
        </w:rPr>
        <w:t xml:space="preserve"> (müzik</w:t>
      </w:r>
      <w:r>
        <w:rPr>
          <w:rFonts w:ascii="Times New Roman" w:hAnsi="Times New Roman" w:cs="Times New Roman"/>
          <w:sz w:val="24"/>
          <w:szCs w:val="24"/>
        </w:rPr>
        <w:t xml:space="preserve"> dinletisi </w:t>
      </w:r>
      <w:r w:rsidRPr="002B463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32">
        <w:rPr>
          <w:rFonts w:ascii="Times New Roman" w:hAnsi="Times New Roman" w:cs="Times New Roman"/>
          <w:sz w:val="24"/>
          <w:szCs w:val="24"/>
        </w:rPr>
        <w:t xml:space="preserve">resim </w:t>
      </w:r>
      <w:r>
        <w:rPr>
          <w:rFonts w:ascii="Times New Roman" w:hAnsi="Times New Roman" w:cs="Times New Roman"/>
          <w:sz w:val="24"/>
          <w:szCs w:val="24"/>
        </w:rPr>
        <w:t>sergisi</w:t>
      </w:r>
      <w:r w:rsidRPr="002B463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tamamlandı.</w:t>
      </w:r>
    </w:p>
    <w:p w:rsidR="008A299F" w:rsidRPr="00127B15" w:rsidRDefault="008A299F" w:rsidP="008A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99F" w:rsidRDefault="008A299F" w:rsidP="008A299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7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697765" wp14:editId="05162F98">
            <wp:extent cx="5699760" cy="3032760"/>
            <wp:effectExtent l="0" t="0" r="0" b="0"/>
            <wp:docPr id="9" name="Resim 9" descr="C:\Users\LENOVO\Desktop\Coğrafya Etkinlikler\18 Aralık Kültürlerin Buluşma Noktası Adına Göçmenler Etkinliği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C:\Users\LENOVO\Desktop\Coğrafya Etkinlikler\18 Aralık Kültürlerin Buluşma Noktası Adına Göçmenler Etkinliği\3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99F" w:rsidRDefault="008A299F" w:rsidP="008A299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D22D8">
        <w:rPr>
          <w:rFonts w:ascii="Times New Roman" w:hAnsi="Times New Roman" w:cs="Times New Roman"/>
          <w:b/>
          <w:bCs/>
          <w:noProof/>
          <w:sz w:val="24"/>
          <w:szCs w:val="24"/>
        </w:rPr>
        <w:t>Foto 4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a</w:t>
      </w:r>
      <w:r w:rsidRPr="005D22D8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Kültürlerin buluşması etkinliği (18 Aralık 2019)</w:t>
      </w:r>
    </w:p>
    <w:p w:rsidR="008A299F" w:rsidRDefault="008A299F" w:rsidP="008A299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A299F" w:rsidRPr="00127B15" w:rsidRDefault="008A299F" w:rsidP="008A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2C7BC9" wp14:editId="2895B63F">
            <wp:extent cx="5646420" cy="2926080"/>
            <wp:effectExtent l="0" t="0" r="0" b="7620"/>
            <wp:docPr id="10" name="Resim 10" descr="C:\Users\LENOVO\Desktop\Coğrafya Etkinlikler\18 Aralık Kültürlerin Buluşma Noktası Adına Göçmenler Etkinliği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LENOVO\Desktop\Coğrafya Etkinlikler\18 Aralık Kültürlerin Buluşma Noktası Adına Göçmenler Etkinliği\1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99F" w:rsidRDefault="008A299F" w:rsidP="008A299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D22D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Foto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4b</w:t>
      </w:r>
      <w:r w:rsidRPr="005D22D8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Kültürlerin buluşması etkinliği (18 Aralık 2019)</w:t>
      </w:r>
    </w:p>
    <w:p w:rsidR="008A299F" w:rsidRPr="00127B15" w:rsidRDefault="008A299F" w:rsidP="008A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99F" w:rsidRPr="00127B15" w:rsidRDefault="008A299F" w:rsidP="008A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99F" w:rsidRPr="00CB689A" w:rsidRDefault="008A299F" w:rsidP="008A29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89A">
        <w:rPr>
          <w:rFonts w:ascii="Times New Roman" w:hAnsi="Times New Roman" w:cs="Times New Roman"/>
          <w:b/>
          <w:bCs/>
          <w:sz w:val="24"/>
          <w:szCs w:val="24"/>
        </w:rPr>
        <w:t>Yayınlar</w:t>
      </w:r>
    </w:p>
    <w:p w:rsidR="008A299F" w:rsidRPr="00127B15" w:rsidRDefault="008A299F" w:rsidP="008A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99F" w:rsidRPr="00CB689A" w:rsidRDefault="008A299F" w:rsidP="008A299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Merkez üyelerimizden Prof. Dr. Mehmet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Zeydin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Yıldız’ın </w:t>
      </w:r>
      <w:r w:rsidRPr="00CB68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r w:rsidRPr="00CB689A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Geç Osmanlı Döneminde Van Kentinde Nüfus, Etnisite ve Yerleşme”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adlı çalışması </w:t>
      </w:r>
      <w:r w:rsidRPr="00127B1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Dünyada Van: Nüfus, Etnisite, Tarih ve Toplum</w:t>
      </w: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r w:rsidRPr="00CB689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kitabında bölüm olarak yayınlanmıştır.</w:t>
      </w:r>
    </w:p>
    <w:p w:rsidR="008A299F" w:rsidRPr="00CB689A" w:rsidRDefault="008A299F" w:rsidP="008A299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Merkez üyelerimizden Arş. Gör. Mehmet Kadri Tekin, </w:t>
      </w:r>
      <w:r w:rsidRPr="00CB68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r w:rsidRPr="00CB6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Van Örnekleminde Suriyeli Sığınmacıların Ekonomik, Sosyal ve Kültürel Deneyimleri”</w:t>
      </w:r>
      <w:r>
        <w:rPr>
          <w:rFonts w:ascii="Times New Roman" w:hAnsi="Times New Roman" w:cs="Times New Roman"/>
          <w:sz w:val="24"/>
          <w:szCs w:val="24"/>
        </w:rPr>
        <w:t xml:space="preserve"> adlı çalışma ile Gaziantep’te düzenlenen </w:t>
      </w:r>
      <w:r w:rsidRPr="00127B15">
        <w:rPr>
          <w:rFonts w:ascii="Times New Roman" w:hAnsi="Times New Roman" w:cs="Times New Roman"/>
          <w:i/>
          <w:sz w:val="24"/>
          <w:szCs w:val="24"/>
        </w:rPr>
        <w:t>Dünya Göç ve Mülteci Kongresi</w:t>
      </w:r>
      <w:r>
        <w:rPr>
          <w:rFonts w:ascii="Times New Roman" w:hAnsi="Times New Roman" w:cs="Times New Roman"/>
          <w:i/>
          <w:sz w:val="24"/>
          <w:szCs w:val="24"/>
        </w:rPr>
        <w:t>’</w:t>
      </w:r>
      <w:r w:rsidRPr="00CB689A">
        <w:rPr>
          <w:rFonts w:ascii="Times New Roman" w:hAnsi="Times New Roman" w:cs="Times New Roman"/>
          <w:iCs/>
          <w:sz w:val="24"/>
          <w:szCs w:val="24"/>
        </w:rPr>
        <w:t>nde bildiri sunmuştur.</w:t>
      </w:r>
    </w:p>
    <w:p w:rsidR="008A299F" w:rsidRPr="0039085F" w:rsidRDefault="008A299F" w:rsidP="008A299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Merkez üyelerimizden Arş. Gör. Cihat Uğurlu, </w:t>
      </w:r>
      <w:r w:rsidRPr="00CB68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r w:rsidRPr="00CB6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Van’daki İlk ve Orta Öğrenim Düzeyindeki Suriyeli Öğrencilerin Okullaşma Süreci”</w:t>
      </w:r>
      <w:r>
        <w:rPr>
          <w:rFonts w:ascii="Times New Roman" w:hAnsi="Times New Roman" w:cs="Times New Roman"/>
          <w:sz w:val="24"/>
          <w:szCs w:val="24"/>
        </w:rPr>
        <w:t xml:space="preserve"> adlı çalışma ile Ağrı’da düzenlenen </w:t>
      </w:r>
      <w:r w:rsidRPr="00CB689A">
        <w:rPr>
          <w:rFonts w:ascii="Times New Roman" w:hAnsi="Times New Roman" w:cs="Times New Roman"/>
          <w:i/>
          <w:sz w:val="24"/>
          <w:szCs w:val="24"/>
        </w:rPr>
        <w:t xml:space="preserve">V. Uluslararası Ağrı Dağı ve Nuh’un Gemisi </w:t>
      </w:r>
      <w:r>
        <w:rPr>
          <w:rFonts w:ascii="Times New Roman" w:hAnsi="Times New Roman" w:cs="Times New Roman"/>
          <w:i/>
          <w:sz w:val="24"/>
          <w:szCs w:val="24"/>
        </w:rPr>
        <w:t>Kongresi’</w:t>
      </w:r>
      <w:r w:rsidRPr="00CB689A">
        <w:rPr>
          <w:rFonts w:ascii="Times New Roman" w:hAnsi="Times New Roman" w:cs="Times New Roman"/>
          <w:iCs/>
          <w:sz w:val="24"/>
          <w:szCs w:val="24"/>
        </w:rPr>
        <w:t>nde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689A">
        <w:rPr>
          <w:rFonts w:ascii="Times New Roman" w:hAnsi="Times New Roman" w:cs="Times New Roman"/>
          <w:iCs/>
          <w:sz w:val="24"/>
          <w:szCs w:val="24"/>
        </w:rPr>
        <w:t>bildiri sunmuştur.</w:t>
      </w:r>
    </w:p>
    <w:p w:rsidR="008A299F" w:rsidRDefault="008A299F" w:rsidP="008A299F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A299F" w:rsidRDefault="008A299F" w:rsidP="008A299F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A299F" w:rsidRPr="00BE76A4" w:rsidRDefault="008A299F" w:rsidP="008A299F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76A4">
        <w:rPr>
          <w:rFonts w:ascii="Times New Roman" w:hAnsi="Times New Roman" w:cs="Times New Roman"/>
          <w:b/>
          <w:bCs/>
          <w:sz w:val="24"/>
          <w:szCs w:val="24"/>
        </w:rPr>
        <w:t>Prof. Dr. Orhan Deniz</w:t>
      </w:r>
    </w:p>
    <w:p w:rsidR="00AF4A88" w:rsidRPr="008A299F" w:rsidRDefault="008A299F" w:rsidP="008A299F">
      <w:pPr>
        <w:jc w:val="right"/>
      </w:pPr>
      <w:r w:rsidRPr="00BE76A4">
        <w:rPr>
          <w:rFonts w:ascii="Times New Roman" w:hAnsi="Times New Roman" w:cs="Times New Roman"/>
          <w:b/>
          <w:bCs/>
          <w:sz w:val="24"/>
          <w:szCs w:val="24"/>
        </w:rPr>
        <w:t>Nüfus ve Göç Uygulama ve Araştırma Merkezi Müdürü</w:t>
      </w:r>
    </w:p>
    <w:sectPr w:rsidR="00AF4A88" w:rsidRPr="008A299F" w:rsidSect="0022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65B0"/>
    <w:multiLevelType w:val="hybridMultilevel"/>
    <w:tmpl w:val="07C8BFE6"/>
    <w:lvl w:ilvl="0" w:tplc="8CBEC69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21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A80"/>
    <w:rsid w:val="00001C51"/>
    <w:rsid w:val="00097DB1"/>
    <w:rsid w:val="000F7F0B"/>
    <w:rsid w:val="00163459"/>
    <w:rsid w:val="0016665D"/>
    <w:rsid w:val="002F4DE2"/>
    <w:rsid w:val="00320DB4"/>
    <w:rsid w:val="00674028"/>
    <w:rsid w:val="00676D29"/>
    <w:rsid w:val="00695577"/>
    <w:rsid w:val="008A299F"/>
    <w:rsid w:val="00924412"/>
    <w:rsid w:val="00A2419A"/>
    <w:rsid w:val="00AF4A88"/>
    <w:rsid w:val="00B10ACE"/>
    <w:rsid w:val="00B1569B"/>
    <w:rsid w:val="00C40CD1"/>
    <w:rsid w:val="00DC0A80"/>
    <w:rsid w:val="00E21992"/>
    <w:rsid w:val="00F3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A08607"/>
  <w15:docId w15:val="{CFE5A98B-C3A5-4886-AE8B-45D0096D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A299F"/>
    <w:rPr>
      <w:b/>
      <w:bCs/>
    </w:rPr>
  </w:style>
  <w:style w:type="paragraph" w:styleId="ListeParagraf">
    <w:name w:val="List Paragraph"/>
    <w:basedOn w:val="Normal"/>
    <w:uiPriority w:val="34"/>
    <w:qFormat/>
    <w:rsid w:val="008A2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Asus</cp:lastModifiedBy>
  <cp:revision>12</cp:revision>
  <cp:lastPrinted>2018-02-28T06:51:00Z</cp:lastPrinted>
  <dcterms:created xsi:type="dcterms:W3CDTF">2018-02-22T07:36:00Z</dcterms:created>
  <dcterms:modified xsi:type="dcterms:W3CDTF">2022-10-25T07:49:00Z</dcterms:modified>
</cp:coreProperties>
</file>